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функционирования АИС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Сервис профориентации Edwica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далее-Профориентация) требуется сервер с открытыми портами 443 и 80; установленным ПО: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Linux-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дистрибутивы последних версий (рекомендуется: Ubuntu 22.04+, Debian 12+, CentOS 8+)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8.1 или выше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Apache 2.4+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mod_rewrite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Nginx 1.18+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MySQL 5.7+ / MariaDB 10.2+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аппаратными компонентами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CPU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2.0 ГГц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ОЗУ не менее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Гб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 не менее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 Мб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 в сеть интернет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Автоматизированная информационная система (АИС) Профориентация обладает следующими функциональными возможностями и характеристиками: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Профориентация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автоматическое тестирование пользователя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автоматически определяет сильные стороны пользователя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профориентации система выдает список наиболее подходящих профессий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